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65" w:rsidRPr="00705F72" w:rsidRDefault="000D3C65" w:rsidP="000D3C65">
      <w:pPr>
        <w:jc w:val="center"/>
      </w:pPr>
      <w:r w:rsidRPr="00705F72">
        <w:t xml:space="preserve">Учебный план </w:t>
      </w:r>
    </w:p>
    <w:p w:rsidR="000D3C65" w:rsidRPr="00705F72" w:rsidRDefault="000D3C65" w:rsidP="000D3C65">
      <w:pPr>
        <w:jc w:val="center"/>
      </w:pPr>
    </w:p>
    <w:p w:rsidR="000D3C65" w:rsidRPr="00705F72" w:rsidRDefault="000D3C65" w:rsidP="000D3C65">
      <w:pPr>
        <w:tabs>
          <w:tab w:val="left" w:pos="2566"/>
        </w:tabs>
        <w:ind w:left="-360"/>
      </w:pPr>
      <w:r w:rsidRPr="00705F72">
        <w:t xml:space="preserve">Профессия: </w:t>
      </w:r>
      <w:r w:rsidRPr="00705F72">
        <w:rPr>
          <w:b/>
          <w:u w:val="single"/>
        </w:rPr>
        <w:t xml:space="preserve">инструктор-проводник по пешеходному туризму и трекингу </w:t>
      </w:r>
    </w:p>
    <w:p w:rsidR="000D3C65" w:rsidRPr="00705F72" w:rsidRDefault="000D3C65" w:rsidP="000D3C65">
      <w:pPr>
        <w:tabs>
          <w:tab w:val="left" w:pos="2566"/>
        </w:tabs>
        <w:ind w:left="-360"/>
      </w:pPr>
      <w:r w:rsidRPr="00705F72">
        <w:t xml:space="preserve">Срок обучения: </w:t>
      </w:r>
      <w:r w:rsidRPr="00705F72">
        <w:rPr>
          <w:b/>
          <w:u w:val="single"/>
        </w:rPr>
        <w:t>176 часов</w:t>
      </w:r>
    </w:p>
    <w:p w:rsidR="000D3C65" w:rsidRPr="00705F72" w:rsidRDefault="000D3C65" w:rsidP="000D3C65">
      <w:pPr>
        <w:tabs>
          <w:tab w:val="left" w:pos="2566"/>
        </w:tabs>
        <w:ind w:left="-360"/>
        <w:rPr>
          <w:u w:val="single"/>
        </w:rPr>
      </w:pPr>
      <w:r w:rsidRPr="00705F72">
        <w:t xml:space="preserve">Форма обучения: </w:t>
      </w:r>
      <w:r w:rsidRPr="00705F72">
        <w:rPr>
          <w:b/>
          <w:u w:val="single"/>
        </w:rPr>
        <w:t xml:space="preserve">очная </w:t>
      </w:r>
    </w:p>
    <w:p w:rsidR="000D3C65" w:rsidRPr="00705F72" w:rsidRDefault="000D3C65" w:rsidP="000D3C65">
      <w:pPr>
        <w:tabs>
          <w:tab w:val="left" w:pos="2566"/>
        </w:tabs>
        <w:ind w:left="-360"/>
        <w:rPr>
          <w:u w:val="single"/>
        </w:rPr>
      </w:pPr>
      <w:r w:rsidRPr="00705F72">
        <w:t xml:space="preserve">Минимальный уровень, </w:t>
      </w:r>
      <w:proofErr w:type="gramStart"/>
      <w:r w:rsidRPr="00705F72">
        <w:t>принимаемых</w:t>
      </w:r>
      <w:proofErr w:type="gramEnd"/>
      <w:r w:rsidRPr="00705F72">
        <w:t xml:space="preserve"> на обучение: </w:t>
      </w:r>
      <w:r w:rsidRPr="00705F72">
        <w:rPr>
          <w:b/>
          <w:u w:val="single"/>
        </w:rPr>
        <w:t>основное общее</w:t>
      </w:r>
    </w:p>
    <w:p w:rsidR="000D3C65" w:rsidRPr="00705F72" w:rsidRDefault="000D3C65" w:rsidP="000D3C65">
      <w:pPr>
        <w:tabs>
          <w:tab w:val="left" w:pos="2566"/>
        </w:tabs>
        <w:ind w:left="-360"/>
      </w:pPr>
    </w:p>
    <w:tbl>
      <w:tblPr>
        <w:tblpPr w:leftFromText="180" w:rightFromText="180" w:vertAnchor="text" w:horzAnchor="margin" w:tblpY="99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237"/>
        <w:gridCol w:w="1984"/>
      </w:tblGrid>
      <w:tr w:rsidR="000D3C65" w:rsidRPr="00705F72" w:rsidTr="000D3C65">
        <w:trPr>
          <w:trHeight w:val="1095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C65" w:rsidRPr="00705F72" w:rsidRDefault="000D3C65" w:rsidP="00770268">
            <w:pPr>
              <w:jc w:val="center"/>
              <w:rPr>
                <w:b/>
                <w:color w:val="000000"/>
              </w:rPr>
            </w:pPr>
            <w:r w:rsidRPr="00705F72">
              <w:rPr>
                <w:b/>
                <w:bCs/>
                <w:color w:val="000000"/>
                <w:bdr w:val="none" w:sz="0" w:space="0" w:color="auto" w:frame="1"/>
              </w:rPr>
              <w:t xml:space="preserve">№ </w:t>
            </w:r>
            <w:proofErr w:type="gramStart"/>
            <w:r w:rsidRPr="00705F72">
              <w:rPr>
                <w:b/>
                <w:bCs/>
                <w:color w:val="000000"/>
                <w:bdr w:val="none" w:sz="0" w:space="0" w:color="auto" w:frame="1"/>
              </w:rPr>
              <w:t>п</w:t>
            </w:r>
            <w:proofErr w:type="gramEnd"/>
            <w:r w:rsidRPr="00705F72">
              <w:rPr>
                <w:b/>
                <w:bCs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C65" w:rsidRPr="00705F72" w:rsidRDefault="000D3C65" w:rsidP="00770268">
            <w:pPr>
              <w:jc w:val="center"/>
              <w:rPr>
                <w:b/>
                <w:color w:val="000000"/>
              </w:rPr>
            </w:pPr>
            <w:r w:rsidRPr="00705F72">
              <w:rPr>
                <w:b/>
                <w:bCs/>
                <w:color w:val="000000"/>
                <w:bdr w:val="none" w:sz="0" w:space="0" w:color="auto" w:frame="1"/>
              </w:rPr>
              <w:t>Наименование дисциплин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C65" w:rsidRPr="00705F72" w:rsidRDefault="000D3C65" w:rsidP="00770268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705F72">
              <w:rPr>
                <w:b/>
                <w:bCs/>
                <w:color w:val="000000"/>
                <w:bdr w:val="none" w:sz="0" w:space="0" w:color="auto" w:frame="1"/>
              </w:rPr>
              <w:t>Форма</w:t>
            </w:r>
          </w:p>
          <w:p w:rsidR="000D3C65" w:rsidRPr="00705F72" w:rsidRDefault="000D3C65" w:rsidP="00770268">
            <w:pPr>
              <w:jc w:val="center"/>
              <w:rPr>
                <w:b/>
                <w:color w:val="000000"/>
              </w:rPr>
            </w:pPr>
            <w:r w:rsidRPr="00705F72">
              <w:rPr>
                <w:b/>
                <w:bCs/>
                <w:color w:val="000000"/>
                <w:bdr w:val="none" w:sz="0" w:space="0" w:color="auto" w:frame="1"/>
              </w:rPr>
              <w:t>контроля</w:t>
            </w:r>
          </w:p>
        </w:tc>
      </w:tr>
      <w:tr w:rsidR="000D3C65" w:rsidRPr="00705F72" w:rsidTr="000D3C65">
        <w:trPr>
          <w:trHeight w:val="127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705F72">
              <w:rPr>
                <w:b/>
                <w:bCs/>
                <w:color w:val="000000"/>
                <w:bdr w:val="none" w:sz="0" w:space="0" w:color="auto" w:frame="1"/>
                <w:lang w:val="en-US"/>
              </w:rPr>
              <w:t>I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705F72">
              <w:rPr>
                <w:b/>
                <w:bCs/>
                <w:color w:val="000000"/>
                <w:bdr w:val="none" w:sz="0" w:space="0" w:color="auto" w:frame="1"/>
              </w:rPr>
              <w:t>Теоретическое обучение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D3C65" w:rsidRPr="00705F72" w:rsidTr="000D3C65">
        <w:trPr>
          <w:trHeight w:val="482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705F72">
              <w:rPr>
                <w:b/>
                <w:bCs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contextualSpacing/>
              <w:rPr>
                <w:sz w:val="20"/>
                <w:szCs w:val="20"/>
              </w:rPr>
            </w:pPr>
            <w:r w:rsidRPr="00705F72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Вводный курс. </w:t>
            </w:r>
            <w:r w:rsidRPr="00705F72">
              <w:rPr>
                <w:b/>
                <w:bCs/>
                <w:sz w:val="20"/>
                <w:szCs w:val="20"/>
              </w:rPr>
              <w:t xml:space="preserve"> Основы и нормативно-правовое обеспечение туристской деятельности. </w:t>
            </w:r>
          </w:p>
          <w:p w:rsidR="000D3C65" w:rsidRPr="00705F72" w:rsidRDefault="000D3C65" w:rsidP="00770268">
            <w:pPr>
              <w:contextualSpacing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contextualSpacing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705F72">
              <w:rPr>
                <w:b/>
                <w:bCs/>
                <w:color w:val="000000"/>
                <w:bdr w:val="none" w:sz="0" w:space="0" w:color="auto" w:frame="1"/>
              </w:rPr>
              <w:t>зачет</w:t>
            </w:r>
          </w:p>
        </w:tc>
      </w:tr>
      <w:tr w:rsidR="000D3C65" w:rsidRPr="00705F72" w:rsidTr="000D3C65">
        <w:trPr>
          <w:trHeight w:val="127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bCs/>
                <w:color w:val="000000"/>
                <w:bdr w:val="none" w:sz="0" w:space="0" w:color="auto" w:frame="1"/>
              </w:rPr>
            </w:pPr>
            <w:r w:rsidRPr="00705F72">
              <w:rPr>
                <w:bCs/>
                <w:color w:val="000000"/>
                <w:bdr w:val="none" w:sz="0" w:space="0" w:color="auto" w:frame="1"/>
              </w:rPr>
              <w:t>1.1.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contextualSpacing/>
              <w:rPr>
                <w:b/>
                <w:bCs/>
                <w:sz w:val="20"/>
                <w:szCs w:val="20"/>
              </w:rPr>
            </w:pPr>
            <w:r w:rsidRPr="00705F72">
              <w:rPr>
                <w:sz w:val="20"/>
                <w:szCs w:val="20"/>
              </w:rPr>
              <w:t xml:space="preserve">Спортивный туризм в системе физической культуры, спорта и туризма 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contextualSpacing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D3C65" w:rsidRPr="00705F72" w:rsidTr="000D3C65">
        <w:trPr>
          <w:trHeight w:val="127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bCs/>
                <w:color w:val="000000"/>
                <w:bdr w:val="none" w:sz="0" w:space="0" w:color="auto" w:frame="1"/>
              </w:rPr>
            </w:pPr>
            <w:r w:rsidRPr="00705F72">
              <w:rPr>
                <w:bCs/>
                <w:color w:val="000000"/>
                <w:bdr w:val="none" w:sz="0" w:space="0" w:color="auto" w:frame="1"/>
              </w:rPr>
              <w:t>1.2.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contextualSpacing/>
              <w:rPr>
                <w:b/>
                <w:bCs/>
                <w:sz w:val="20"/>
                <w:szCs w:val="20"/>
              </w:rPr>
            </w:pPr>
            <w:r w:rsidRPr="00705F72">
              <w:rPr>
                <w:sz w:val="20"/>
                <w:szCs w:val="20"/>
              </w:rPr>
              <w:t xml:space="preserve">История туризма в России 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contextualSpacing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D3C65" w:rsidRPr="00705F72" w:rsidTr="000D3C65">
        <w:trPr>
          <w:trHeight w:val="127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bCs/>
                <w:color w:val="000000"/>
                <w:bdr w:val="none" w:sz="0" w:space="0" w:color="auto" w:frame="1"/>
              </w:rPr>
            </w:pPr>
            <w:r w:rsidRPr="00705F72">
              <w:rPr>
                <w:bCs/>
                <w:color w:val="000000"/>
                <w:bdr w:val="none" w:sz="0" w:space="0" w:color="auto" w:frame="1"/>
              </w:rPr>
              <w:t>1.3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contextualSpacing/>
              <w:rPr>
                <w:b/>
                <w:bCs/>
                <w:sz w:val="20"/>
                <w:szCs w:val="20"/>
              </w:rPr>
            </w:pPr>
            <w:r w:rsidRPr="00705F72">
              <w:rPr>
                <w:sz w:val="20"/>
                <w:szCs w:val="20"/>
              </w:rPr>
              <w:t xml:space="preserve">Нормативно-правовое обеспечение туристской деятельности в Российской Федерации 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contextualSpacing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D3C65" w:rsidRPr="00705F72" w:rsidTr="000D3C65">
        <w:trPr>
          <w:trHeight w:val="127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705F72">
              <w:rPr>
                <w:b/>
                <w:bCs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contextualSpacing/>
              <w:rPr>
                <w:b/>
                <w:bCs/>
                <w:sz w:val="20"/>
                <w:szCs w:val="20"/>
              </w:rPr>
            </w:pPr>
            <w:r w:rsidRPr="00705F72">
              <w:rPr>
                <w:b/>
                <w:bCs/>
                <w:sz w:val="20"/>
                <w:szCs w:val="20"/>
              </w:rPr>
              <w:t>Специальный курс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contextualSpacing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705F72">
              <w:rPr>
                <w:b/>
                <w:bCs/>
                <w:color w:val="000000"/>
                <w:bdr w:val="none" w:sz="0" w:space="0" w:color="auto" w:frame="1"/>
              </w:rPr>
              <w:t>экзамен</w:t>
            </w:r>
          </w:p>
        </w:tc>
      </w:tr>
      <w:tr w:rsidR="000D3C65" w:rsidRPr="00705F72" w:rsidTr="000D3C65">
        <w:trPr>
          <w:trHeight w:val="127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bCs/>
                <w:color w:val="000000"/>
                <w:bdr w:val="none" w:sz="0" w:space="0" w:color="auto" w:frame="1"/>
              </w:rPr>
            </w:pPr>
            <w:r w:rsidRPr="00705F72">
              <w:rPr>
                <w:bCs/>
                <w:color w:val="000000"/>
                <w:bdr w:val="none" w:sz="0" w:space="0" w:color="auto" w:frame="1"/>
              </w:rPr>
              <w:t>2.1.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contextualSpacing/>
              <w:rPr>
                <w:b/>
                <w:bCs/>
                <w:sz w:val="20"/>
                <w:szCs w:val="20"/>
              </w:rPr>
            </w:pPr>
            <w:r w:rsidRPr="00705F72">
              <w:rPr>
                <w:sz w:val="20"/>
                <w:szCs w:val="20"/>
              </w:rPr>
              <w:t xml:space="preserve">Организация, подготовка и проведение пешеходных путешествий и трекинга. Особенности пешеходного туризма и трекинга, стратегия и тактика похода 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contextualSpacing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D3C65" w:rsidRPr="00705F72" w:rsidTr="000D3C65">
        <w:trPr>
          <w:trHeight w:val="127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bCs/>
                <w:color w:val="000000"/>
                <w:bdr w:val="none" w:sz="0" w:space="0" w:color="auto" w:frame="1"/>
              </w:rPr>
            </w:pPr>
            <w:r w:rsidRPr="00705F72">
              <w:rPr>
                <w:bCs/>
                <w:color w:val="000000"/>
                <w:bdr w:val="none" w:sz="0" w:space="0" w:color="auto" w:frame="1"/>
              </w:rPr>
              <w:t>2.2.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contextualSpacing/>
              <w:rPr>
                <w:b/>
                <w:bCs/>
                <w:sz w:val="20"/>
                <w:szCs w:val="20"/>
              </w:rPr>
            </w:pPr>
            <w:r w:rsidRPr="00705F72">
              <w:rPr>
                <w:sz w:val="20"/>
                <w:szCs w:val="20"/>
              </w:rPr>
              <w:t xml:space="preserve">Снаряжение для пешеходного туризма и трекинга 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contextualSpacing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D3C65" w:rsidRPr="00705F72" w:rsidTr="000D3C65">
        <w:trPr>
          <w:trHeight w:val="127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bCs/>
                <w:color w:val="000000"/>
                <w:bdr w:val="none" w:sz="0" w:space="0" w:color="auto" w:frame="1"/>
              </w:rPr>
            </w:pPr>
            <w:r w:rsidRPr="00705F72">
              <w:rPr>
                <w:bCs/>
                <w:color w:val="000000"/>
                <w:bdr w:val="none" w:sz="0" w:space="0" w:color="auto" w:frame="1"/>
              </w:rPr>
              <w:t>2.3.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contextualSpacing/>
              <w:rPr>
                <w:b/>
                <w:bCs/>
                <w:sz w:val="20"/>
                <w:szCs w:val="20"/>
              </w:rPr>
            </w:pPr>
            <w:r w:rsidRPr="00705F72">
              <w:rPr>
                <w:sz w:val="20"/>
                <w:szCs w:val="20"/>
              </w:rPr>
              <w:t xml:space="preserve">Питание в походе 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contextualSpacing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D3C65" w:rsidRPr="00705F72" w:rsidTr="000D3C65">
        <w:trPr>
          <w:trHeight w:val="127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bCs/>
                <w:color w:val="000000"/>
                <w:bdr w:val="none" w:sz="0" w:space="0" w:color="auto" w:frame="1"/>
              </w:rPr>
            </w:pPr>
            <w:r w:rsidRPr="00705F72">
              <w:rPr>
                <w:bCs/>
                <w:color w:val="000000"/>
                <w:bdr w:val="none" w:sz="0" w:space="0" w:color="auto" w:frame="1"/>
              </w:rPr>
              <w:t>2.4.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contextualSpacing/>
              <w:rPr>
                <w:sz w:val="20"/>
                <w:szCs w:val="20"/>
              </w:rPr>
            </w:pPr>
            <w:r w:rsidRPr="00705F72">
              <w:rPr>
                <w:sz w:val="20"/>
                <w:szCs w:val="20"/>
              </w:rPr>
              <w:t xml:space="preserve">Топография и ориентирование в пешеходном туризме и трекинге 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contextualSpacing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D3C65" w:rsidRPr="00705F72" w:rsidTr="000D3C65">
        <w:trPr>
          <w:trHeight w:val="127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bCs/>
                <w:color w:val="000000"/>
                <w:bdr w:val="none" w:sz="0" w:space="0" w:color="auto" w:frame="1"/>
              </w:rPr>
            </w:pPr>
            <w:r w:rsidRPr="00705F72">
              <w:rPr>
                <w:bCs/>
                <w:color w:val="000000"/>
                <w:bdr w:val="none" w:sz="0" w:space="0" w:color="auto" w:frame="1"/>
              </w:rPr>
              <w:t>2.5.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contextualSpacing/>
              <w:rPr>
                <w:sz w:val="20"/>
                <w:szCs w:val="20"/>
              </w:rPr>
            </w:pPr>
            <w:r w:rsidRPr="00705F72">
              <w:rPr>
                <w:sz w:val="20"/>
                <w:szCs w:val="20"/>
              </w:rPr>
              <w:t xml:space="preserve">Гигиена туриста в походе 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contextualSpacing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D3C65" w:rsidRPr="00705F72" w:rsidTr="000D3C65">
        <w:trPr>
          <w:trHeight w:val="127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bCs/>
                <w:color w:val="000000"/>
                <w:bdr w:val="none" w:sz="0" w:space="0" w:color="auto" w:frame="1"/>
              </w:rPr>
            </w:pPr>
            <w:r w:rsidRPr="00705F72">
              <w:rPr>
                <w:bCs/>
                <w:color w:val="000000"/>
                <w:bdr w:val="none" w:sz="0" w:space="0" w:color="auto" w:frame="1"/>
              </w:rPr>
              <w:t>2.6.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contextualSpacing/>
              <w:rPr>
                <w:sz w:val="20"/>
                <w:szCs w:val="20"/>
              </w:rPr>
            </w:pPr>
            <w:r w:rsidRPr="00705F72">
              <w:rPr>
                <w:sz w:val="20"/>
                <w:szCs w:val="20"/>
              </w:rPr>
              <w:t xml:space="preserve">Техника движения. Естественные препятствия и способы их преодоления. Передвижение в походах повышенной категории сложности 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contextualSpacing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D3C65" w:rsidRPr="00705F72" w:rsidTr="000D3C65">
        <w:trPr>
          <w:trHeight w:val="127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bCs/>
                <w:color w:val="000000"/>
                <w:bdr w:val="none" w:sz="0" w:space="0" w:color="auto" w:frame="1"/>
              </w:rPr>
            </w:pPr>
            <w:r w:rsidRPr="00705F72">
              <w:rPr>
                <w:bCs/>
                <w:color w:val="000000"/>
                <w:bdr w:val="none" w:sz="0" w:space="0" w:color="auto" w:frame="1"/>
              </w:rPr>
              <w:t>2.7.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contextualSpacing/>
              <w:rPr>
                <w:sz w:val="20"/>
                <w:szCs w:val="20"/>
              </w:rPr>
            </w:pPr>
            <w:r w:rsidRPr="00705F72">
              <w:rPr>
                <w:sz w:val="20"/>
                <w:szCs w:val="20"/>
              </w:rPr>
              <w:t xml:space="preserve">Основы безопасности в походе 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contextualSpacing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D3C65" w:rsidRPr="00705F72" w:rsidTr="000D3C65">
        <w:trPr>
          <w:trHeight w:val="127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bCs/>
                <w:color w:val="000000"/>
                <w:bdr w:val="none" w:sz="0" w:space="0" w:color="auto" w:frame="1"/>
              </w:rPr>
            </w:pPr>
            <w:r w:rsidRPr="00705F72">
              <w:rPr>
                <w:bCs/>
                <w:color w:val="000000"/>
                <w:bdr w:val="none" w:sz="0" w:space="0" w:color="auto" w:frame="1"/>
              </w:rPr>
              <w:t>2.8.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contextualSpacing/>
              <w:rPr>
                <w:b/>
                <w:bCs/>
                <w:sz w:val="20"/>
                <w:szCs w:val="20"/>
              </w:rPr>
            </w:pPr>
            <w:r w:rsidRPr="00705F72">
              <w:rPr>
                <w:sz w:val="20"/>
                <w:szCs w:val="20"/>
              </w:rPr>
              <w:t xml:space="preserve">Привалы и ночлеги 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contextualSpacing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D3C65" w:rsidRPr="00705F72" w:rsidTr="000D3C65">
        <w:trPr>
          <w:trHeight w:val="127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bCs/>
                <w:color w:val="000000"/>
                <w:bdr w:val="none" w:sz="0" w:space="0" w:color="auto" w:frame="1"/>
              </w:rPr>
            </w:pPr>
            <w:r w:rsidRPr="00705F72">
              <w:rPr>
                <w:bCs/>
                <w:color w:val="000000"/>
                <w:bdr w:val="none" w:sz="0" w:space="0" w:color="auto" w:frame="1"/>
              </w:rPr>
              <w:t>2.9.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contextualSpacing/>
              <w:rPr>
                <w:sz w:val="20"/>
                <w:szCs w:val="20"/>
              </w:rPr>
            </w:pPr>
            <w:r w:rsidRPr="00705F72">
              <w:rPr>
                <w:sz w:val="20"/>
                <w:szCs w:val="20"/>
              </w:rPr>
              <w:t xml:space="preserve">Обзор района похода </w:t>
            </w:r>
          </w:p>
          <w:p w:rsidR="000D3C65" w:rsidRPr="00705F72" w:rsidRDefault="000D3C65" w:rsidP="0077026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contextualSpacing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D3C65" w:rsidRPr="00705F72" w:rsidTr="000D3C65">
        <w:trPr>
          <w:trHeight w:val="298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bCs/>
                <w:color w:val="000000"/>
                <w:bdr w:val="none" w:sz="0" w:space="0" w:color="auto" w:frame="1"/>
              </w:rPr>
            </w:pPr>
            <w:r w:rsidRPr="00705F72">
              <w:rPr>
                <w:bCs/>
                <w:color w:val="000000"/>
                <w:bdr w:val="none" w:sz="0" w:space="0" w:color="auto" w:frame="1"/>
              </w:rPr>
              <w:t>2.10.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contextualSpacing/>
              <w:rPr>
                <w:sz w:val="20"/>
                <w:szCs w:val="20"/>
              </w:rPr>
            </w:pPr>
            <w:r w:rsidRPr="00705F72">
              <w:rPr>
                <w:sz w:val="20"/>
                <w:szCs w:val="20"/>
              </w:rPr>
              <w:t xml:space="preserve">Узлы и основы работы с веревкой </w:t>
            </w:r>
          </w:p>
          <w:p w:rsidR="000D3C65" w:rsidRPr="00705F72" w:rsidRDefault="000D3C65" w:rsidP="0077026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contextualSpacing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D3C65" w:rsidRPr="00705F72" w:rsidTr="000D3C65">
        <w:trPr>
          <w:trHeight w:val="127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bCs/>
                <w:color w:val="000000"/>
                <w:bdr w:val="none" w:sz="0" w:space="0" w:color="auto" w:frame="1"/>
              </w:rPr>
            </w:pPr>
            <w:r w:rsidRPr="00705F72">
              <w:rPr>
                <w:bCs/>
                <w:color w:val="000000"/>
                <w:bdr w:val="none" w:sz="0" w:space="0" w:color="auto" w:frame="1"/>
              </w:rPr>
              <w:t>3.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05F72">
              <w:rPr>
                <w:rFonts w:eastAsia="Times New Roman"/>
                <w:b/>
                <w:sz w:val="20"/>
                <w:szCs w:val="20"/>
                <w:lang w:eastAsia="ru-RU"/>
              </w:rPr>
              <w:t>Психология общения и управления группой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contextualSpacing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705F72">
              <w:rPr>
                <w:b/>
                <w:bCs/>
                <w:color w:val="000000"/>
                <w:bdr w:val="none" w:sz="0" w:space="0" w:color="auto" w:frame="1"/>
              </w:rPr>
              <w:t>зачет</w:t>
            </w:r>
          </w:p>
        </w:tc>
      </w:tr>
      <w:tr w:rsidR="000D3C65" w:rsidRPr="00705F72" w:rsidTr="000D3C65">
        <w:trPr>
          <w:trHeight w:val="127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bCs/>
                <w:color w:val="000000"/>
                <w:bdr w:val="none" w:sz="0" w:space="0" w:color="auto" w:frame="1"/>
              </w:rPr>
            </w:pPr>
            <w:r w:rsidRPr="00705F72">
              <w:rPr>
                <w:bCs/>
                <w:color w:val="000000"/>
                <w:bdr w:val="none" w:sz="0" w:space="0" w:color="auto" w:frame="1"/>
              </w:rPr>
              <w:t>3.1.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05F72">
              <w:rPr>
                <w:sz w:val="20"/>
                <w:szCs w:val="20"/>
              </w:rPr>
              <w:t>Руководитель похода, его права, обязанности и ответственность. Взаимоотношения в туристской группе. Мотивация и поведение человека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contextualSpacing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D3C65" w:rsidRPr="00705F72" w:rsidTr="000D3C65">
        <w:trPr>
          <w:trHeight w:val="45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color w:val="000000"/>
              </w:rPr>
            </w:pPr>
            <w:r w:rsidRPr="00705F72">
              <w:rPr>
                <w:color w:val="000000"/>
              </w:rPr>
              <w:t>4.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C65" w:rsidRPr="00705F72" w:rsidRDefault="000D3C65" w:rsidP="00770268">
            <w:pPr>
              <w:contextualSpacing/>
              <w:rPr>
                <w:b/>
                <w:color w:val="000000"/>
              </w:rPr>
            </w:pPr>
            <w:r w:rsidRPr="00705F72">
              <w:rPr>
                <w:b/>
                <w:color w:val="000000"/>
              </w:rPr>
              <w:t>Проведение работ во время аварийных ситуаций при занятиях пешим туризмом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0D3C65" w:rsidRPr="00705F72" w:rsidRDefault="000D3C65" w:rsidP="00770268">
            <w:pPr>
              <w:contextualSpacing/>
              <w:jc w:val="center"/>
              <w:rPr>
                <w:b/>
                <w:color w:val="000000"/>
              </w:rPr>
            </w:pPr>
            <w:r w:rsidRPr="00705F72">
              <w:rPr>
                <w:b/>
                <w:color w:val="000000"/>
              </w:rPr>
              <w:t>зачет</w:t>
            </w:r>
          </w:p>
        </w:tc>
      </w:tr>
      <w:tr w:rsidR="000D3C65" w:rsidRPr="00705F72" w:rsidTr="000D3C65">
        <w:trPr>
          <w:trHeight w:val="45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color w:val="000000"/>
              </w:rPr>
            </w:pPr>
            <w:r w:rsidRPr="00705F72">
              <w:rPr>
                <w:color w:val="000000"/>
              </w:rPr>
              <w:lastRenderedPageBreak/>
              <w:t>2.4.1.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contextualSpacing/>
              <w:rPr>
                <w:color w:val="000000"/>
              </w:rPr>
            </w:pPr>
            <w:r w:rsidRPr="00705F72">
              <w:t xml:space="preserve">Действия в экстремальных условиях.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D3C65" w:rsidRPr="00705F72" w:rsidRDefault="000D3C65" w:rsidP="00770268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0D3C65" w:rsidRPr="00705F72" w:rsidTr="000D3C65">
        <w:trPr>
          <w:trHeight w:val="45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color w:val="000000"/>
              </w:rPr>
            </w:pPr>
            <w:r w:rsidRPr="00705F72">
              <w:rPr>
                <w:color w:val="000000"/>
              </w:rPr>
              <w:t>2.4.2.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05F72">
              <w:rPr>
                <w:sz w:val="20"/>
                <w:szCs w:val="20"/>
              </w:rPr>
              <w:t>Организация и проведение поисково-спасательных работ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D3C65" w:rsidRPr="00705F72" w:rsidRDefault="000D3C65" w:rsidP="00770268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0D3C65" w:rsidRPr="00705F72" w:rsidTr="000D3C65">
        <w:trPr>
          <w:trHeight w:val="39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color w:val="000000"/>
              </w:rPr>
            </w:pPr>
            <w:r w:rsidRPr="00705F72">
              <w:rPr>
                <w:color w:val="000000"/>
              </w:rPr>
              <w:t>5.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C65" w:rsidRPr="00705F72" w:rsidRDefault="000D3C65" w:rsidP="00770268">
            <w:pPr>
              <w:contextualSpacing/>
              <w:rPr>
                <w:b/>
                <w:color w:val="000000"/>
              </w:rPr>
            </w:pPr>
            <w:r w:rsidRPr="00705F72">
              <w:rPr>
                <w:b/>
                <w:color w:val="000000"/>
              </w:rPr>
              <w:t>Основы выживания в природной среде. Оказание первой помощи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0D3C65" w:rsidRPr="00705F72" w:rsidRDefault="000D3C65" w:rsidP="00770268">
            <w:pPr>
              <w:contextualSpacing/>
              <w:jc w:val="center"/>
              <w:rPr>
                <w:b/>
                <w:color w:val="000000"/>
              </w:rPr>
            </w:pPr>
            <w:r w:rsidRPr="00705F72">
              <w:rPr>
                <w:b/>
                <w:color w:val="000000"/>
              </w:rPr>
              <w:t>экзамен</w:t>
            </w:r>
          </w:p>
        </w:tc>
      </w:tr>
      <w:tr w:rsidR="000D3C65" w:rsidRPr="00705F72" w:rsidTr="000D3C65">
        <w:trPr>
          <w:trHeight w:val="306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color w:val="000000"/>
              </w:rPr>
            </w:pPr>
            <w:r w:rsidRPr="00705F72">
              <w:rPr>
                <w:color w:val="000000"/>
              </w:rPr>
              <w:t>5.1.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705F72">
              <w:rPr>
                <w:sz w:val="20"/>
                <w:szCs w:val="20"/>
              </w:rPr>
              <w:t>Основы выживания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D3C65" w:rsidRPr="00705F72" w:rsidRDefault="000D3C65" w:rsidP="00770268">
            <w:pPr>
              <w:jc w:val="center"/>
              <w:rPr>
                <w:color w:val="000000"/>
              </w:rPr>
            </w:pPr>
          </w:p>
        </w:tc>
      </w:tr>
      <w:tr w:rsidR="000D3C65" w:rsidRPr="00705F72" w:rsidTr="000D3C65">
        <w:trPr>
          <w:trHeight w:val="39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color w:val="000000"/>
              </w:rPr>
            </w:pPr>
            <w:r w:rsidRPr="00705F72">
              <w:rPr>
                <w:color w:val="000000"/>
              </w:rPr>
              <w:t>5.2.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color w:val="000000"/>
              </w:rPr>
            </w:pPr>
            <w:r w:rsidRPr="00705F72">
              <w:rPr>
                <w:color w:val="000000"/>
              </w:rPr>
              <w:t>Травматизм и несчастные случаи в походе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D3C65" w:rsidRPr="00705F72" w:rsidRDefault="000D3C65" w:rsidP="00770268">
            <w:pPr>
              <w:jc w:val="center"/>
              <w:rPr>
                <w:color w:val="000000"/>
              </w:rPr>
            </w:pPr>
          </w:p>
        </w:tc>
      </w:tr>
      <w:tr w:rsidR="000D3C65" w:rsidRPr="00705F72" w:rsidTr="000D3C65">
        <w:trPr>
          <w:trHeight w:val="447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color w:val="000000"/>
              </w:rPr>
            </w:pPr>
            <w:r w:rsidRPr="00705F72">
              <w:rPr>
                <w:color w:val="000000"/>
              </w:rPr>
              <w:t>5.3.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705F72">
              <w:rPr>
                <w:sz w:val="20"/>
                <w:szCs w:val="20"/>
              </w:rPr>
              <w:t xml:space="preserve">Оценка обстановки, определение признаков жизни у пострадавшего и временная остановка наружного кровотечения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D3C65" w:rsidRPr="00705F72" w:rsidRDefault="000D3C65" w:rsidP="00770268">
            <w:pPr>
              <w:jc w:val="center"/>
              <w:rPr>
                <w:color w:val="000000"/>
              </w:rPr>
            </w:pPr>
          </w:p>
        </w:tc>
      </w:tr>
      <w:tr w:rsidR="000D3C65" w:rsidRPr="00705F72" w:rsidTr="000D3C65">
        <w:trPr>
          <w:trHeight w:val="564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color w:val="000000"/>
              </w:rPr>
            </w:pPr>
            <w:r w:rsidRPr="00705F72">
              <w:rPr>
                <w:color w:val="000000"/>
              </w:rPr>
              <w:t>5.4.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705F72">
              <w:rPr>
                <w:sz w:val="20"/>
                <w:szCs w:val="20"/>
              </w:rPr>
              <w:t xml:space="preserve">Мероприятия по проведению СЛР до появления признаков жизни и поддержанию проходимости дыхательных путей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D3C65" w:rsidRPr="00705F72" w:rsidRDefault="000D3C65" w:rsidP="00770268">
            <w:pPr>
              <w:jc w:val="center"/>
              <w:rPr>
                <w:color w:val="000000"/>
              </w:rPr>
            </w:pPr>
          </w:p>
        </w:tc>
      </w:tr>
      <w:tr w:rsidR="000D3C65" w:rsidRPr="00705F72" w:rsidTr="000D3C65">
        <w:trPr>
          <w:trHeight w:val="39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color w:val="000000"/>
              </w:rPr>
            </w:pPr>
            <w:r w:rsidRPr="00705F72">
              <w:rPr>
                <w:color w:val="000000"/>
              </w:rPr>
              <w:t>5.5.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705F72">
              <w:rPr>
                <w:sz w:val="20"/>
                <w:szCs w:val="20"/>
              </w:rPr>
              <w:t xml:space="preserve">Мероприятия по подробному осмотру пострадавшего в целях выявления состояний, угрожающих его жизни и здоровью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D3C65" w:rsidRPr="00705F72" w:rsidRDefault="000D3C65" w:rsidP="00770268">
            <w:pPr>
              <w:jc w:val="center"/>
              <w:rPr>
                <w:color w:val="000000"/>
              </w:rPr>
            </w:pPr>
          </w:p>
        </w:tc>
      </w:tr>
      <w:tr w:rsidR="000D3C65" w:rsidRPr="00705F72" w:rsidTr="000D3C65">
        <w:trPr>
          <w:trHeight w:val="39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color w:val="000000"/>
              </w:rPr>
            </w:pPr>
            <w:r w:rsidRPr="00705F72">
              <w:rPr>
                <w:color w:val="000000"/>
              </w:rPr>
              <w:t>5.6.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705F72">
              <w:rPr>
                <w:sz w:val="20"/>
                <w:szCs w:val="20"/>
              </w:rPr>
              <w:t xml:space="preserve">Мероприятия по оказанию первой помощи в случае выявления признаков травм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D3C65" w:rsidRPr="00705F72" w:rsidRDefault="000D3C65" w:rsidP="00770268">
            <w:pPr>
              <w:jc w:val="center"/>
              <w:rPr>
                <w:color w:val="000000"/>
              </w:rPr>
            </w:pPr>
          </w:p>
        </w:tc>
      </w:tr>
      <w:tr w:rsidR="000D3C65" w:rsidRPr="00705F72" w:rsidTr="000D3C65">
        <w:trPr>
          <w:trHeight w:val="39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color w:val="000000"/>
              </w:rPr>
            </w:pPr>
            <w:r w:rsidRPr="00705F72">
              <w:rPr>
                <w:color w:val="000000"/>
              </w:rPr>
              <w:t>5.7.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pStyle w:val="Default"/>
              <w:rPr>
                <w:sz w:val="20"/>
                <w:szCs w:val="20"/>
              </w:rPr>
            </w:pPr>
            <w:r w:rsidRPr="00705F72">
              <w:rPr>
                <w:sz w:val="20"/>
                <w:szCs w:val="20"/>
              </w:rPr>
              <w:t>Оказание первой помощи при прочих состояниях, транспортировка пострадавших. Ожоги, переохлаждения, попадание инородного тела в дыхательные пути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D3C65" w:rsidRPr="00705F72" w:rsidRDefault="000D3C65" w:rsidP="00770268">
            <w:pPr>
              <w:jc w:val="center"/>
              <w:rPr>
                <w:color w:val="000000"/>
              </w:rPr>
            </w:pPr>
          </w:p>
        </w:tc>
      </w:tr>
      <w:tr w:rsidR="000D3C65" w:rsidRPr="00705F72" w:rsidTr="000D3C65">
        <w:trPr>
          <w:trHeight w:val="39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705F72">
              <w:rPr>
                <w:b/>
                <w:bCs/>
                <w:color w:val="000000"/>
                <w:bdr w:val="none" w:sz="0" w:space="0" w:color="auto" w:frame="1"/>
                <w:lang w:val="en-US"/>
              </w:rPr>
              <w:t>III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D3C65" w:rsidRPr="00705F72" w:rsidRDefault="000D3C65" w:rsidP="00770268">
            <w:pPr>
              <w:rPr>
                <w:b/>
                <w:color w:val="000000"/>
              </w:rPr>
            </w:pPr>
            <w:r w:rsidRPr="00705F72">
              <w:rPr>
                <w:b/>
                <w:color w:val="000000"/>
              </w:rPr>
              <w:t>Практическое обучение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D3C65" w:rsidRPr="00705F72" w:rsidRDefault="000D3C65" w:rsidP="00770268">
            <w:pPr>
              <w:jc w:val="center"/>
              <w:rPr>
                <w:b/>
                <w:color w:val="000000"/>
              </w:rPr>
            </w:pPr>
            <w:r w:rsidRPr="00705F72">
              <w:rPr>
                <w:b/>
                <w:color w:val="000000"/>
              </w:rPr>
              <w:t>экзамен</w:t>
            </w:r>
          </w:p>
        </w:tc>
      </w:tr>
      <w:tr w:rsidR="000D3C65" w:rsidRPr="00705F72" w:rsidTr="000D3C65">
        <w:trPr>
          <w:trHeight w:val="39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C65" w:rsidRPr="00705F72" w:rsidRDefault="000D3C65" w:rsidP="00770268">
            <w:pPr>
              <w:rPr>
                <w:b/>
                <w:color w:val="000000"/>
              </w:rPr>
            </w:pPr>
            <w:r w:rsidRPr="00705F72">
              <w:rPr>
                <w:b/>
                <w:bCs/>
                <w:color w:val="000000"/>
                <w:bdr w:val="none" w:sz="0" w:space="0" w:color="auto" w:frame="1"/>
                <w:lang w:val="en-US"/>
              </w:rPr>
              <w:t>IV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C65" w:rsidRPr="00705F72" w:rsidRDefault="000D3C65" w:rsidP="00770268">
            <w:pPr>
              <w:rPr>
                <w:b/>
                <w:color w:val="000000"/>
              </w:rPr>
            </w:pPr>
            <w:r w:rsidRPr="00705F72">
              <w:rPr>
                <w:b/>
                <w:color w:val="000000"/>
              </w:rPr>
              <w:t>Квалификационный экзамен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D3C65" w:rsidRPr="00705F72" w:rsidRDefault="000D3C65" w:rsidP="00770268">
            <w:pPr>
              <w:jc w:val="center"/>
              <w:rPr>
                <w:color w:val="000000"/>
              </w:rPr>
            </w:pPr>
          </w:p>
        </w:tc>
      </w:tr>
      <w:tr w:rsidR="000D3C65" w:rsidRPr="00705F72" w:rsidTr="000D3C65">
        <w:trPr>
          <w:trHeight w:val="465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C65" w:rsidRPr="00705F72" w:rsidRDefault="000D3C65" w:rsidP="00770268">
            <w:pPr>
              <w:rPr>
                <w:color w:val="000000"/>
              </w:rPr>
            </w:pP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C65" w:rsidRPr="00705F72" w:rsidRDefault="000D3C65" w:rsidP="00770268">
            <w:pPr>
              <w:jc w:val="right"/>
              <w:rPr>
                <w:b/>
                <w:color w:val="000000"/>
              </w:rPr>
            </w:pPr>
            <w:r w:rsidRPr="00705F72">
              <w:rPr>
                <w:b/>
                <w:bCs/>
                <w:color w:val="000000"/>
                <w:bdr w:val="none" w:sz="0" w:space="0" w:color="auto" w:frame="1"/>
              </w:rPr>
              <w:t>ИТОГО: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0D3C65" w:rsidRPr="00705F72" w:rsidRDefault="000D3C65" w:rsidP="00770268">
            <w:pPr>
              <w:jc w:val="center"/>
              <w:rPr>
                <w:color w:val="000000"/>
              </w:rPr>
            </w:pPr>
          </w:p>
        </w:tc>
      </w:tr>
    </w:tbl>
    <w:p w:rsidR="000D3C65" w:rsidRPr="00705F72" w:rsidRDefault="000D3C65" w:rsidP="000D3C65">
      <w:pPr>
        <w:jc w:val="center"/>
      </w:pPr>
    </w:p>
    <w:p w:rsidR="004F0220" w:rsidRDefault="004F0220"/>
    <w:sectPr w:rsidR="004F0220" w:rsidSect="009B42B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FC"/>
    <w:rsid w:val="00097BFC"/>
    <w:rsid w:val="000D3C65"/>
    <w:rsid w:val="004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3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3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2022-09-28T11:27:00Z</dcterms:created>
  <dcterms:modified xsi:type="dcterms:W3CDTF">2022-09-28T11:28:00Z</dcterms:modified>
</cp:coreProperties>
</file>